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1BE69" w14:textId="220EDF5F" w:rsidR="008E333A" w:rsidRDefault="008E333A" w:rsidP="008E333A">
      <w:pPr>
        <w:pStyle w:val="NoSpacing"/>
        <w:jc w:val="center"/>
        <w:rPr>
          <w:rFonts w:ascii="Arial Black" w:hAnsi="Arial Black"/>
          <w:b/>
          <w:sz w:val="40"/>
        </w:rPr>
      </w:pPr>
      <w:r>
        <w:rPr>
          <w:rFonts w:ascii="Arial Black" w:hAnsi="Arial Black"/>
          <w:b/>
          <w:sz w:val="40"/>
        </w:rPr>
        <w:t xml:space="preserve">Section 1 </w:t>
      </w:r>
      <w:r w:rsidR="001C0E98">
        <w:rPr>
          <w:rFonts w:ascii="Arial Black" w:hAnsi="Arial Black"/>
          <w:b/>
          <w:sz w:val="40"/>
        </w:rPr>
        <w:t xml:space="preserve">Show </w:t>
      </w:r>
      <w:r w:rsidR="00DB1035">
        <w:rPr>
          <w:rFonts w:ascii="Arial Black" w:hAnsi="Arial Black"/>
          <w:b/>
          <w:sz w:val="40"/>
        </w:rPr>
        <w:t xml:space="preserve">Horse </w:t>
      </w:r>
      <w:r>
        <w:rPr>
          <w:rFonts w:ascii="Arial Black" w:hAnsi="Arial Black"/>
          <w:b/>
          <w:sz w:val="40"/>
        </w:rPr>
        <w:t>Schedule</w:t>
      </w:r>
    </w:p>
    <w:p w14:paraId="37C2861B" w14:textId="27521B5B" w:rsidR="008E333A" w:rsidRDefault="008E333A" w:rsidP="008E333A">
      <w:pPr>
        <w:pStyle w:val="NoSpacing"/>
        <w:jc w:val="center"/>
        <w:rPr>
          <w:b/>
          <w:sz w:val="24"/>
        </w:rPr>
      </w:pPr>
      <w:r>
        <w:rPr>
          <w:b/>
          <w:sz w:val="24"/>
        </w:rPr>
        <w:t xml:space="preserve">Chief Ring Steward: </w:t>
      </w:r>
      <w:r w:rsidR="000A396D">
        <w:rPr>
          <w:b/>
          <w:sz w:val="24"/>
        </w:rPr>
        <w:t xml:space="preserve">Amanda Riehl   </w:t>
      </w:r>
      <w:r w:rsidR="0051063A">
        <w:rPr>
          <w:b/>
          <w:sz w:val="24"/>
        </w:rPr>
        <w:t>0439 856 403</w:t>
      </w:r>
    </w:p>
    <w:p w14:paraId="3C9F89FB" w14:textId="19F1F875" w:rsidR="008E333A" w:rsidRDefault="008E333A" w:rsidP="008E333A">
      <w:pPr>
        <w:pStyle w:val="NoSpacing"/>
        <w:jc w:val="center"/>
        <w:rPr>
          <w:b/>
          <w:sz w:val="24"/>
        </w:rPr>
      </w:pPr>
      <w:r>
        <w:rPr>
          <w:b/>
          <w:sz w:val="24"/>
        </w:rPr>
        <w:t>Horse Committee Steward: Amanda Riehl</w:t>
      </w:r>
      <w:r w:rsidR="00CE2DDB">
        <w:rPr>
          <w:b/>
          <w:sz w:val="24"/>
        </w:rPr>
        <w:t xml:space="preserve">, </w:t>
      </w:r>
      <w:r w:rsidR="001C0E98">
        <w:rPr>
          <w:b/>
          <w:sz w:val="24"/>
        </w:rPr>
        <w:t>&amp;</w:t>
      </w:r>
      <w:r w:rsidR="00E94D3F">
        <w:rPr>
          <w:b/>
          <w:sz w:val="24"/>
        </w:rPr>
        <w:t xml:space="preserve"> </w:t>
      </w:r>
      <w:r>
        <w:rPr>
          <w:b/>
          <w:sz w:val="24"/>
        </w:rPr>
        <w:t>Carolyn Kohler</w:t>
      </w:r>
      <w:r w:rsidR="00E94D3F">
        <w:rPr>
          <w:b/>
          <w:sz w:val="24"/>
        </w:rPr>
        <w:t xml:space="preserve"> </w:t>
      </w:r>
    </w:p>
    <w:p w14:paraId="4F7D49A9" w14:textId="77777777" w:rsidR="00383316" w:rsidRDefault="00383316" w:rsidP="008E333A">
      <w:pPr>
        <w:pStyle w:val="NoSpacing"/>
        <w:jc w:val="center"/>
        <w:rPr>
          <w:b/>
          <w:sz w:val="24"/>
        </w:rPr>
      </w:pPr>
      <w:r>
        <w:rPr>
          <w:b/>
          <w:sz w:val="24"/>
        </w:rPr>
        <w:t>Show Jumping – Carmel Callagham</w:t>
      </w:r>
    </w:p>
    <w:p w14:paraId="147FAC51" w14:textId="77777777" w:rsidR="008E333A" w:rsidRDefault="00DC14F7" w:rsidP="008E333A">
      <w:pPr>
        <w:pStyle w:val="NoSpacing"/>
        <w:jc w:val="center"/>
        <w:rPr>
          <w:b/>
          <w:sz w:val="24"/>
        </w:rPr>
      </w:pPr>
      <w:r>
        <w:rPr>
          <w:b/>
          <w:sz w:val="24"/>
        </w:rPr>
        <w:t>Country Style First Aid Services -</w:t>
      </w:r>
      <w:r w:rsidR="008E333A">
        <w:rPr>
          <w:b/>
          <w:sz w:val="24"/>
        </w:rPr>
        <w:t xml:space="preserve"> will be in attendance.</w:t>
      </w:r>
    </w:p>
    <w:p w14:paraId="010263B1" w14:textId="77777777" w:rsidR="008E333A" w:rsidRDefault="008E333A" w:rsidP="008E333A">
      <w:pPr>
        <w:pStyle w:val="NoSpacing"/>
        <w:jc w:val="center"/>
        <w:rPr>
          <w:b/>
          <w:sz w:val="24"/>
        </w:rPr>
      </w:pPr>
      <w:r>
        <w:rPr>
          <w:b/>
          <w:sz w:val="24"/>
        </w:rPr>
        <w:t>Transport costs are the responsibility of the individual.</w:t>
      </w:r>
    </w:p>
    <w:p w14:paraId="53B71C9F" w14:textId="77777777" w:rsidR="008E333A" w:rsidRDefault="008E333A" w:rsidP="008E333A">
      <w:pPr>
        <w:pStyle w:val="NoSpacing"/>
        <w:jc w:val="center"/>
        <w:rPr>
          <w:b/>
          <w:sz w:val="24"/>
        </w:rPr>
      </w:pPr>
    </w:p>
    <w:p w14:paraId="32D1D6C1" w14:textId="77777777" w:rsidR="008E333A" w:rsidRDefault="008E333A" w:rsidP="008E333A">
      <w:pPr>
        <w:pStyle w:val="NoSpacing"/>
        <w:rPr>
          <w:rFonts w:ascii="NewZurica" w:hAnsi="NewZurica"/>
          <w:sz w:val="24"/>
        </w:rPr>
      </w:pPr>
      <w:r>
        <w:rPr>
          <w:rFonts w:ascii="NewZurica" w:hAnsi="NewZurica"/>
          <w:b/>
          <w:sz w:val="24"/>
        </w:rPr>
        <w:t xml:space="preserve">The Pittsworth Show Society Inc. recommends that all intending Exhibitors of Livestock are holders of Public Liability Insurance Cover.  </w:t>
      </w:r>
      <w:r>
        <w:rPr>
          <w:rFonts w:ascii="NewZurica" w:hAnsi="NewZurica"/>
          <w:sz w:val="24"/>
        </w:rPr>
        <w:t>This cover indemnifies the owner for the legal liability for bodily injury or damage to persons and/or property as a result of an occurrence caused by the negligence of their animals whilst attending or participating in Show events.</w:t>
      </w:r>
    </w:p>
    <w:p w14:paraId="37288AFF" w14:textId="77777777" w:rsidR="008E333A" w:rsidRDefault="008E333A" w:rsidP="008E333A">
      <w:pPr>
        <w:pStyle w:val="NoSpacing"/>
        <w:rPr>
          <w:rFonts w:ascii="NewZurica" w:hAnsi="NewZurica"/>
          <w:sz w:val="24"/>
        </w:rPr>
      </w:pPr>
    </w:p>
    <w:p w14:paraId="29692D28" w14:textId="7B2CDC86" w:rsidR="008E333A" w:rsidRDefault="008E333A" w:rsidP="008E333A">
      <w:pPr>
        <w:pStyle w:val="NoSpacing"/>
        <w:rPr>
          <w:rFonts w:ascii="NewZurica" w:hAnsi="NewZurica"/>
          <w:sz w:val="24"/>
        </w:rPr>
      </w:pPr>
      <w:r>
        <w:rPr>
          <w:rFonts w:ascii="NewZurica" w:hAnsi="NewZurica"/>
          <w:sz w:val="24"/>
        </w:rPr>
        <w:t xml:space="preserve">It is a requirement that a </w:t>
      </w:r>
      <w:r>
        <w:rPr>
          <w:rFonts w:ascii="NewZurica" w:hAnsi="NewZurica"/>
          <w:b/>
          <w:sz w:val="24"/>
        </w:rPr>
        <w:t>HORSE HEALTH DECLARATION FORM</w:t>
      </w:r>
      <w:r>
        <w:rPr>
          <w:rFonts w:ascii="NewZurica" w:hAnsi="NewZurica"/>
          <w:sz w:val="24"/>
        </w:rPr>
        <w:t xml:space="preserve"> </w:t>
      </w:r>
      <w:r>
        <w:rPr>
          <w:rFonts w:ascii="NewZurica" w:hAnsi="NewZurica"/>
          <w:b/>
          <w:sz w:val="24"/>
        </w:rPr>
        <w:t xml:space="preserve">and COMPETITORS WAIVER FORM </w:t>
      </w:r>
      <w:r>
        <w:rPr>
          <w:rFonts w:ascii="NewZurica" w:hAnsi="NewZurica"/>
          <w:sz w:val="24"/>
        </w:rPr>
        <w:t xml:space="preserve">are handed in at the Show Office </w:t>
      </w:r>
      <w:r>
        <w:rPr>
          <w:rFonts w:ascii="NewZurica" w:hAnsi="NewZurica"/>
          <w:b/>
          <w:sz w:val="24"/>
        </w:rPr>
        <w:t>prior to riding/handling horse/s on the showgrounds</w:t>
      </w:r>
      <w:r>
        <w:rPr>
          <w:rFonts w:ascii="NewZurica" w:hAnsi="NewZurica"/>
          <w:sz w:val="24"/>
        </w:rPr>
        <w:t xml:space="preserve"> during the Pittsworth Show Event.  These forms are available on our website </w:t>
      </w:r>
      <w:r>
        <w:rPr>
          <w:rFonts w:ascii="NewZurica" w:hAnsi="NewZurica"/>
          <w:b/>
          <w:sz w:val="24"/>
        </w:rPr>
        <w:t>www.pittsworthshowsociety.com.au</w:t>
      </w:r>
      <w:r>
        <w:rPr>
          <w:rFonts w:ascii="NewZurica" w:hAnsi="NewZurica"/>
          <w:sz w:val="24"/>
        </w:rPr>
        <w:t xml:space="preserve"> or are enclosed in our Horse Schedule.  It is advisable for horse competitors to have these forms completed prior to purchasing your entry cards at the secretary’s office for more effective time management for all concerned as they need to be handed in at the time of paying your entries.  The declarations are required to be held on file by the Show Society for 6 months after the date of the horse event. The Society </w:t>
      </w:r>
      <w:r w:rsidR="00C44021">
        <w:rPr>
          <w:rFonts w:ascii="NewZurica" w:hAnsi="NewZurica"/>
          <w:sz w:val="24"/>
        </w:rPr>
        <w:t>always runs under QCAS rules and regulations</w:t>
      </w:r>
      <w:r>
        <w:rPr>
          <w:rFonts w:ascii="NewZurica" w:hAnsi="NewZurica"/>
          <w:sz w:val="24"/>
        </w:rPr>
        <w:t>.</w:t>
      </w:r>
    </w:p>
    <w:p w14:paraId="42F62D2D" w14:textId="77777777" w:rsidR="008E333A" w:rsidRDefault="008E333A" w:rsidP="008E333A">
      <w:pPr>
        <w:pStyle w:val="NoSpacing"/>
        <w:rPr>
          <w:rFonts w:ascii="NewZurica" w:hAnsi="NewZurica"/>
          <w:sz w:val="24"/>
        </w:rPr>
      </w:pPr>
    </w:p>
    <w:p w14:paraId="0AF56F0D" w14:textId="7E8F9113" w:rsidR="0012223B" w:rsidRDefault="00A149EB" w:rsidP="008E333A">
      <w:pPr>
        <w:pStyle w:val="NoSpacing"/>
        <w:rPr>
          <w:rFonts w:ascii="NewZurica" w:hAnsi="NewZurica"/>
          <w:b/>
          <w:sz w:val="24"/>
        </w:rPr>
      </w:pPr>
      <w:r>
        <w:rPr>
          <w:rFonts w:ascii="NewZurica" w:hAnsi="NewZurica"/>
          <w:b/>
          <w:sz w:val="24"/>
        </w:rPr>
        <w:t>Tickets for the Hack/Pony</w:t>
      </w:r>
      <w:r w:rsidR="0099001E">
        <w:rPr>
          <w:rFonts w:ascii="NewZurica" w:hAnsi="NewZurica"/>
          <w:b/>
          <w:sz w:val="24"/>
        </w:rPr>
        <w:t xml:space="preserve"> and Show Jumping will be available for purchase on </w:t>
      </w:r>
      <w:r w:rsidR="00AB33EE">
        <w:rPr>
          <w:rFonts w:ascii="NewZurica" w:hAnsi="NewZurica"/>
          <w:b/>
          <w:sz w:val="24"/>
        </w:rPr>
        <w:t xml:space="preserve">FRIDAY </w:t>
      </w:r>
      <w:r w:rsidR="0012223B">
        <w:rPr>
          <w:rFonts w:ascii="NewZurica" w:hAnsi="NewZurica"/>
          <w:b/>
          <w:sz w:val="24"/>
        </w:rPr>
        <w:t>- 7</w:t>
      </w:r>
      <w:r w:rsidR="00A7005C">
        <w:rPr>
          <w:rFonts w:ascii="NewZurica" w:hAnsi="NewZurica"/>
          <w:b/>
          <w:sz w:val="24"/>
        </w:rPr>
        <w:t xml:space="preserve">am.- </w:t>
      </w:r>
      <w:r w:rsidR="00D46E3B">
        <w:rPr>
          <w:rFonts w:ascii="NewZurica" w:hAnsi="NewZurica"/>
          <w:sz w:val="24"/>
        </w:rPr>
        <w:t xml:space="preserve">  </w:t>
      </w:r>
      <w:r w:rsidR="00D46E3B" w:rsidRPr="001C0E98">
        <w:rPr>
          <w:rFonts w:ascii="NewZurica" w:hAnsi="NewZurica"/>
          <w:b/>
          <w:sz w:val="24"/>
        </w:rPr>
        <w:t>Gates Open at 6 am</w:t>
      </w:r>
      <w:r w:rsidR="00AB33EE">
        <w:rPr>
          <w:rFonts w:ascii="NewZurica" w:hAnsi="NewZurica"/>
          <w:b/>
          <w:sz w:val="24"/>
        </w:rPr>
        <w:t xml:space="preserve"> and SATURDAY </w:t>
      </w:r>
      <w:r w:rsidR="009D427D">
        <w:rPr>
          <w:rFonts w:ascii="NewZurica" w:hAnsi="NewZurica"/>
          <w:b/>
          <w:sz w:val="24"/>
        </w:rPr>
        <w:t>from 6am – Gates open at 5am.</w:t>
      </w:r>
    </w:p>
    <w:p w14:paraId="54771663" w14:textId="3BAACBFE" w:rsidR="00C44021" w:rsidRDefault="0012223B" w:rsidP="0012223B">
      <w:pPr>
        <w:pStyle w:val="NoSpacing"/>
        <w:jc w:val="center"/>
        <w:rPr>
          <w:rFonts w:ascii="NewZurica" w:hAnsi="NewZurica"/>
          <w:b/>
          <w:i/>
          <w:iCs/>
          <w:color w:val="7030A0"/>
          <w:sz w:val="24"/>
        </w:rPr>
      </w:pPr>
      <w:r w:rsidRPr="0012223B">
        <w:rPr>
          <w:rFonts w:ascii="NewZurica" w:hAnsi="NewZurica"/>
          <w:b/>
          <w:i/>
          <w:iCs/>
          <w:color w:val="7030A0"/>
          <w:sz w:val="24"/>
        </w:rPr>
        <w:t>STRICKLY NO REFUND ON TICKET</w:t>
      </w:r>
    </w:p>
    <w:p w14:paraId="29639977" w14:textId="77777777" w:rsidR="008E333A" w:rsidRDefault="008E333A" w:rsidP="008E333A">
      <w:pPr>
        <w:pStyle w:val="NoSpacing"/>
        <w:rPr>
          <w:rFonts w:ascii="NewZurica" w:hAnsi="NewZurica"/>
          <w:sz w:val="24"/>
        </w:rPr>
      </w:pPr>
      <w:r>
        <w:rPr>
          <w:rFonts w:ascii="NewZurica" w:hAnsi="NewZurica"/>
          <w:sz w:val="24"/>
        </w:rPr>
        <w:t>Judging of breed, halter and performance classes will be done by Australian Horse Show Association rules.</w:t>
      </w:r>
    </w:p>
    <w:p w14:paraId="6D033515" w14:textId="54F6BEE9" w:rsidR="008E333A" w:rsidRDefault="008E333A" w:rsidP="008E333A">
      <w:pPr>
        <w:pStyle w:val="NoSpacing"/>
        <w:rPr>
          <w:rFonts w:ascii="NewZurica" w:hAnsi="NewZurica"/>
          <w:b/>
          <w:sz w:val="24"/>
        </w:rPr>
      </w:pPr>
      <w:r>
        <w:rPr>
          <w:rFonts w:ascii="NewZurica" w:hAnsi="NewZurica"/>
          <w:sz w:val="24"/>
        </w:rPr>
        <w:t xml:space="preserve">Stall accommodation reservations </w:t>
      </w:r>
      <w:r w:rsidR="00D97F5C">
        <w:rPr>
          <w:rFonts w:ascii="NewZurica" w:hAnsi="NewZurica"/>
          <w:sz w:val="24"/>
        </w:rPr>
        <w:t>can be ma</w:t>
      </w:r>
      <w:r w:rsidR="00262FE9">
        <w:rPr>
          <w:rFonts w:ascii="NewZurica" w:hAnsi="NewZurica"/>
          <w:sz w:val="24"/>
        </w:rPr>
        <w:t>d</w:t>
      </w:r>
      <w:r w:rsidR="00D97F5C">
        <w:rPr>
          <w:rFonts w:ascii="NewZurica" w:hAnsi="NewZurica"/>
          <w:sz w:val="24"/>
        </w:rPr>
        <w:t xml:space="preserve">e. </w:t>
      </w:r>
      <w:r>
        <w:rPr>
          <w:rFonts w:ascii="NewZurica" w:hAnsi="NewZurica"/>
          <w:sz w:val="24"/>
        </w:rPr>
        <w:t xml:space="preserve"> </w:t>
      </w:r>
      <w:r w:rsidR="000B0429">
        <w:rPr>
          <w:rFonts w:ascii="NewZurica" w:hAnsi="NewZurica"/>
          <w:sz w:val="24"/>
        </w:rPr>
        <w:t>Please comp</w:t>
      </w:r>
      <w:r w:rsidR="0057275A">
        <w:rPr>
          <w:rFonts w:ascii="NewZurica" w:hAnsi="NewZurica"/>
          <w:sz w:val="24"/>
        </w:rPr>
        <w:t>l</w:t>
      </w:r>
      <w:r w:rsidR="000B0429">
        <w:rPr>
          <w:rFonts w:ascii="NewZurica" w:hAnsi="NewZurica"/>
          <w:sz w:val="24"/>
        </w:rPr>
        <w:t>ete the Horse stable application, stables are available at $</w:t>
      </w:r>
      <w:r w:rsidR="00F91CA3">
        <w:rPr>
          <w:rFonts w:ascii="NewZurica" w:hAnsi="NewZurica"/>
          <w:sz w:val="24"/>
        </w:rPr>
        <w:t>2</w:t>
      </w:r>
      <w:r w:rsidR="000B0429">
        <w:rPr>
          <w:rFonts w:ascii="NewZurica" w:hAnsi="NewZurica"/>
          <w:sz w:val="24"/>
        </w:rPr>
        <w:t xml:space="preserve">0.00 per stable for the duration of the show. </w:t>
      </w:r>
      <w:r w:rsidR="00F91CA3" w:rsidRPr="00F91CA3">
        <w:rPr>
          <w:rFonts w:ascii="NewZurica" w:hAnsi="NewZurica"/>
          <w:b/>
          <w:sz w:val="24"/>
        </w:rPr>
        <w:t>A $10.00 refund will be forward after inspection of stables at the completion of the show for</w:t>
      </w:r>
      <w:r w:rsidR="00F91CA3">
        <w:rPr>
          <w:rFonts w:ascii="NewZurica" w:hAnsi="NewZurica"/>
          <w:sz w:val="24"/>
        </w:rPr>
        <w:t xml:space="preserve"> </w:t>
      </w:r>
      <w:r w:rsidR="00F91CA3" w:rsidRPr="00F91CA3">
        <w:rPr>
          <w:rFonts w:ascii="NewZurica" w:hAnsi="NewZurica"/>
          <w:b/>
          <w:sz w:val="24"/>
        </w:rPr>
        <w:t>cleanliness</w:t>
      </w:r>
      <w:r w:rsidR="00F91CA3">
        <w:rPr>
          <w:rFonts w:ascii="NewZurica" w:hAnsi="NewZurica"/>
          <w:sz w:val="24"/>
        </w:rPr>
        <w:t>.</w:t>
      </w:r>
      <w:r>
        <w:rPr>
          <w:rFonts w:ascii="NewZurica" w:hAnsi="NewZurica"/>
          <w:sz w:val="24"/>
        </w:rPr>
        <w:t xml:space="preserve"> Stables and Yards will be at a premium.  It would be appreciated if local horses do not use stables or yards on Friday and Saturday nights.  Camping is available prior to and after the show, please contact Show Secretary or Chief Ring Steward to make arrangements</w:t>
      </w:r>
      <w:r>
        <w:rPr>
          <w:rFonts w:ascii="NewZurica" w:hAnsi="NewZurica"/>
          <w:b/>
          <w:sz w:val="24"/>
        </w:rPr>
        <w:t xml:space="preserve">.  </w:t>
      </w:r>
      <w:r w:rsidR="003D6037">
        <w:rPr>
          <w:rFonts w:ascii="NewZurica" w:hAnsi="NewZurica"/>
          <w:b/>
          <w:sz w:val="24"/>
        </w:rPr>
        <w:t>ONLY HORSE VEHICLES WILL BE ALLOWED TO ENTER THE GROUNDS DUE TO SPACE.</w:t>
      </w:r>
      <w:r w:rsidR="007B6346">
        <w:rPr>
          <w:rFonts w:ascii="NewZurica" w:hAnsi="NewZurica"/>
          <w:b/>
          <w:sz w:val="24"/>
        </w:rPr>
        <w:t xml:space="preserve"> </w:t>
      </w:r>
      <w:r w:rsidR="003D6037">
        <w:rPr>
          <w:rFonts w:ascii="NewZurica" w:hAnsi="NewZurica"/>
          <w:b/>
          <w:sz w:val="24"/>
        </w:rPr>
        <w:t xml:space="preserve"> </w:t>
      </w:r>
      <w:r w:rsidR="006F60D9">
        <w:rPr>
          <w:rFonts w:ascii="NewZurica" w:hAnsi="NewZurica"/>
          <w:b/>
          <w:sz w:val="24"/>
        </w:rPr>
        <w:t>All</w:t>
      </w:r>
      <w:r>
        <w:rPr>
          <w:rFonts w:ascii="NewZurica" w:hAnsi="NewZurica"/>
          <w:b/>
          <w:sz w:val="24"/>
        </w:rPr>
        <w:t xml:space="preserve"> dogs to be tied inside trucks or floats on both show days.  All electric fences are to be dismantled on both show days. </w:t>
      </w:r>
    </w:p>
    <w:p w14:paraId="2F185214" w14:textId="77777777" w:rsidR="008E333A" w:rsidRDefault="008E333A" w:rsidP="008E333A">
      <w:pPr>
        <w:pStyle w:val="NoSpacing"/>
        <w:rPr>
          <w:rFonts w:ascii="NewZurica" w:hAnsi="NewZurica"/>
          <w:sz w:val="24"/>
        </w:rPr>
      </w:pPr>
    </w:p>
    <w:p w14:paraId="53118F06" w14:textId="77777777" w:rsidR="008E333A" w:rsidRDefault="008E333A" w:rsidP="008E333A">
      <w:pPr>
        <w:pStyle w:val="NoSpacing"/>
        <w:rPr>
          <w:rFonts w:ascii="NewZurica" w:hAnsi="NewZurica"/>
          <w:sz w:val="24"/>
        </w:rPr>
      </w:pPr>
      <w:r>
        <w:rPr>
          <w:rFonts w:ascii="NewZurica" w:hAnsi="NewZurica"/>
          <w:b/>
          <w:sz w:val="24"/>
        </w:rPr>
        <w:t>SPECIAL CONDITIONS</w:t>
      </w:r>
      <w:r>
        <w:rPr>
          <w:rFonts w:ascii="NewZurica" w:hAnsi="NewZurica"/>
          <w:sz w:val="24"/>
        </w:rPr>
        <w:t>:  Competitor’s age taken as o</w:t>
      </w:r>
      <w:r w:rsidR="00FB0D07">
        <w:rPr>
          <w:rFonts w:ascii="NewZurica" w:hAnsi="NewZurica"/>
          <w:sz w:val="24"/>
        </w:rPr>
        <w:t>f</w:t>
      </w:r>
      <w:r>
        <w:rPr>
          <w:rFonts w:ascii="NewZurica" w:hAnsi="NewZurica"/>
          <w:sz w:val="24"/>
        </w:rPr>
        <w:t xml:space="preserve"> First Day of Show, unless otherwise stated.  Stallions will be eligible to compete only in their specific classes, but are not debarred from competing in Jumping, Stock Horse and Open Performance Events.</w:t>
      </w:r>
    </w:p>
    <w:p w14:paraId="63A8B723" w14:textId="77777777" w:rsidR="008E333A" w:rsidRDefault="008E333A" w:rsidP="008E333A">
      <w:pPr>
        <w:pStyle w:val="NoSpacing"/>
        <w:rPr>
          <w:rFonts w:ascii="NewZurica" w:hAnsi="NewZurica"/>
          <w:sz w:val="24"/>
        </w:rPr>
      </w:pPr>
    </w:p>
    <w:p w14:paraId="5A86B160" w14:textId="01E5CAAD" w:rsidR="008E333A" w:rsidRPr="00674B16" w:rsidRDefault="008E333A" w:rsidP="00674B16">
      <w:pPr>
        <w:pStyle w:val="NoSpacing"/>
        <w:jc w:val="center"/>
        <w:rPr>
          <w:rFonts w:ascii="NewZurica" w:hAnsi="NewZurica"/>
          <w:i/>
          <w:iCs/>
          <w:color w:val="7030A0"/>
          <w:sz w:val="24"/>
        </w:rPr>
      </w:pPr>
      <w:r>
        <w:rPr>
          <w:rFonts w:ascii="NewZurica" w:hAnsi="NewZurica"/>
          <w:b/>
          <w:sz w:val="24"/>
        </w:rPr>
        <w:t xml:space="preserve">THE FOLLOWING REGULATIONS WILL BE </w:t>
      </w:r>
      <w:r w:rsidR="003D6037">
        <w:rPr>
          <w:rFonts w:ascii="NewZurica" w:hAnsi="NewZurica"/>
          <w:b/>
          <w:sz w:val="24"/>
        </w:rPr>
        <w:t>ENFORCED,</w:t>
      </w:r>
      <w:r>
        <w:rPr>
          <w:rFonts w:ascii="NewZurica" w:hAnsi="NewZurica"/>
          <w:sz w:val="24"/>
        </w:rPr>
        <w:t xml:space="preserve"> and Competitors are asked to co-operate to avoid any delay to the Ring Program:  Competitors will </w:t>
      </w:r>
      <w:r w:rsidRPr="003D6037">
        <w:rPr>
          <w:rFonts w:ascii="NewZurica" w:hAnsi="NewZurica"/>
          <w:b/>
          <w:sz w:val="24"/>
        </w:rPr>
        <w:t>NOT</w:t>
      </w:r>
      <w:r>
        <w:rPr>
          <w:rFonts w:ascii="NewZurica" w:hAnsi="NewZurica"/>
          <w:sz w:val="24"/>
        </w:rPr>
        <w:t xml:space="preserve"> be eligible to compete in any event </w:t>
      </w:r>
      <w:r w:rsidRPr="003D6037">
        <w:rPr>
          <w:rFonts w:ascii="NewZurica" w:hAnsi="NewZurica"/>
          <w:b/>
          <w:sz w:val="24"/>
        </w:rPr>
        <w:t>UNTIL</w:t>
      </w:r>
      <w:r>
        <w:rPr>
          <w:rFonts w:ascii="NewZurica" w:hAnsi="NewZurica"/>
          <w:sz w:val="24"/>
        </w:rPr>
        <w:t xml:space="preserve"> the Waiver form and Horse Health Regulation forms have been completed and Entry fee paid.  On payment of the Entry Fee, the Secretary will issue an </w:t>
      </w:r>
      <w:r w:rsidRPr="003D6037">
        <w:rPr>
          <w:rFonts w:ascii="NewZurica" w:hAnsi="NewZurica"/>
          <w:b/>
          <w:sz w:val="24"/>
        </w:rPr>
        <w:t>ARM BAND AND</w:t>
      </w:r>
      <w:r>
        <w:rPr>
          <w:rFonts w:ascii="NewZurica" w:hAnsi="NewZurica"/>
          <w:sz w:val="24"/>
        </w:rPr>
        <w:t xml:space="preserve"> </w:t>
      </w:r>
      <w:r w:rsidRPr="003D6037">
        <w:rPr>
          <w:rFonts w:ascii="NewZurica" w:hAnsi="NewZurica"/>
          <w:b/>
          <w:sz w:val="24"/>
        </w:rPr>
        <w:t>ENTRY CARD</w:t>
      </w:r>
      <w:r>
        <w:rPr>
          <w:rFonts w:ascii="NewZurica" w:hAnsi="NewZurica"/>
          <w:sz w:val="24"/>
        </w:rPr>
        <w:t xml:space="preserve"> which must be filled in and handed to the Steward in charge of the ring.</w:t>
      </w:r>
      <w:r w:rsidR="00F91CA3">
        <w:rPr>
          <w:rFonts w:ascii="NewZurica" w:hAnsi="NewZurica"/>
          <w:sz w:val="24"/>
        </w:rPr>
        <w:t xml:space="preserve"> </w:t>
      </w:r>
      <w:r w:rsidR="003D6037">
        <w:rPr>
          <w:rFonts w:ascii="NewZurica" w:hAnsi="NewZurica"/>
          <w:sz w:val="24"/>
        </w:rPr>
        <w:t>All entry tickets are to be completed before entering the ring. Cards not completed/competitor will not be able to compete.</w:t>
      </w:r>
      <w:r w:rsidR="00383316">
        <w:rPr>
          <w:rFonts w:ascii="NewZurica" w:hAnsi="NewZurica"/>
          <w:sz w:val="24"/>
        </w:rPr>
        <w:t xml:space="preserve">   </w:t>
      </w:r>
      <w:r w:rsidR="008E01A9">
        <w:rPr>
          <w:rFonts w:ascii="NewZurica" w:hAnsi="NewZurica"/>
          <w:sz w:val="24"/>
        </w:rPr>
        <w:t xml:space="preserve">  </w:t>
      </w:r>
      <w:r w:rsidRPr="00674B16">
        <w:rPr>
          <w:rFonts w:ascii="NewZurica" w:hAnsi="NewZurica"/>
          <w:b/>
          <w:i/>
          <w:iCs/>
          <w:color w:val="7030A0"/>
          <w:sz w:val="24"/>
        </w:rPr>
        <w:t>NO REFUNDS</w:t>
      </w:r>
      <w:r w:rsidR="008E01A9" w:rsidRPr="00674B16">
        <w:rPr>
          <w:rFonts w:ascii="NewZurica" w:hAnsi="NewZurica"/>
          <w:b/>
          <w:i/>
          <w:iCs/>
          <w:color w:val="7030A0"/>
          <w:sz w:val="24"/>
        </w:rPr>
        <w:t xml:space="preserve"> ON </w:t>
      </w:r>
      <w:r w:rsidR="00674B16" w:rsidRPr="00674B16">
        <w:rPr>
          <w:rFonts w:ascii="NewZurica" w:hAnsi="NewZurica"/>
          <w:b/>
          <w:i/>
          <w:iCs/>
          <w:color w:val="7030A0"/>
          <w:sz w:val="24"/>
        </w:rPr>
        <w:t>ENTRY CARDS</w:t>
      </w:r>
      <w:r w:rsidRPr="00674B16">
        <w:rPr>
          <w:rFonts w:ascii="NewZurica" w:hAnsi="NewZurica"/>
          <w:i/>
          <w:iCs/>
          <w:color w:val="7030A0"/>
          <w:sz w:val="24"/>
        </w:rPr>
        <w:t>.</w:t>
      </w:r>
    </w:p>
    <w:p w14:paraId="7C4F8CC8" w14:textId="77777777" w:rsidR="003D6037" w:rsidRDefault="008E333A" w:rsidP="008E333A">
      <w:pPr>
        <w:pStyle w:val="NoSpacing"/>
        <w:rPr>
          <w:sz w:val="24"/>
          <w:szCs w:val="24"/>
        </w:rPr>
      </w:pPr>
      <w:r>
        <w:rPr>
          <w:sz w:val="24"/>
          <w:szCs w:val="24"/>
        </w:rPr>
        <w:t>All Horses and Ponies must be registered in respective breeds to compete.  Papers are to be available to view in all breed classes.</w:t>
      </w:r>
    </w:p>
    <w:p w14:paraId="12D8DDDA" w14:textId="77777777" w:rsidR="003E2873" w:rsidRDefault="00FB0D07" w:rsidP="008E333A">
      <w:pPr>
        <w:pStyle w:val="NoSpacing"/>
        <w:rPr>
          <w:sz w:val="24"/>
          <w:szCs w:val="24"/>
        </w:rPr>
      </w:pPr>
      <w:r>
        <w:rPr>
          <w:sz w:val="24"/>
          <w:szCs w:val="24"/>
        </w:rPr>
        <w:t>Judge’s</w:t>
      </w:r>
      <w:r w:rsidR="008E333A">
        <w:rPr>
          <w:sz w:val="24"/>
          <w:szCs w:val="24"/>
        </w:rPr>
        <w:t xml:space="preserve"> decision is final. </w:t>
      </w:r>
      <w:r w:rsidR="003E2873">
        <w:rPr>
          <w:sz w:val="24"/>
          <w:szCs w:val="24"/>
        </w:rPr>
        <w:t>Any disputes arising, must be in writing and handed to the Recording Stewards for assessment by the Horse Committee, within 30 minutes of the dispute, accompanied by the fee of $50.00</w:t>
      </w:r>
      <w:r w:rsidR="00AA1001">
        <w:rPr>
          <w:sz w:val="24"/>
          <w:szCs w:val="24"/>
        </w:rPr>
        <w:t xml:space="preserve"> This amount will be forfeited to the Pittsworth Show Society Inc. if the protest is not upheld.</w:t>
      </w:r>
    </w:p>
    <w:p w14:paraId="24C3BE27" w14:textId="77777777" w:rsidR="008E333A" w:rsidRDefault="008E333A" w:rsidP="008E333A">
      <w:pPr>
        <w:pStyle w:val="NoSpacing"/>
        <w:rPr>
          <w:sz w:val="24"/>
          <w:szCs w:val="24"/>
        </w:rPr>
      </w:pPr>
      <w:r>
        <w:rPr>
          <w:sz w:val="24"/>
          <w:szCs w:val="24"/>
        </w:rPr>
        <w:t>In the event of a tie prize money will be shared.</w:t>
      </w:r>
    </w:p>
    <w:p w14:paraId="04629C5D" w14:textId="77777777" w:rsidR="008E333A" w:rsidRDefault="008E333A" w:rsidP="008E333A">
      <w:pPr>
        <w:pStyle w:val="NoSpacing"/>
        <w:rPr>
          <w:sz w:val="24"/>
          <w:szCs w:val="24"/>
        </w:rPr>
      </w:pPr>
      <w:r>
        <w:rPr>
          <w:sz w:val="24"/>
          <w:szCs w:val="24"/>
        </w:rPr>
        <w:t>Competing horses must be drug free and sound.  Random drug swabbing may occur.</w:t>
      </w:r>
    </w:p>
    <w:p w14:paraId="5615461E" w14:textId="09B8E0DC" w:rsidR="008E333A" w:rsidRDefault="008E333A" w:rsidP="008E333A">
      <w:pPr>
        <w:pStyle w:val="NoSpacing"/>
        <w:rPr>
          <w:sz w:val="24"/>
          <w:szCs w:val="24"/>
        </w:rPr>
      </w:pPr>
      <w:r>
        <w:rPr>
          <w:sz w:val="24"/>
          <w:szCs w:val="24"/>
        </w:rPr>
        <w:t xml:space="preserve">Stallions </w:t>
      </w:r>
      <w:r w:rsidR="0026109C">
        <w:rPr>
          <w:sz w:val="24"/>
          <w:szCs w:val="24"/>
        </w:rPr>
        <w:t>are always to have bits in their mouth</w:t>
      </w:r>
      <w:r>
        <w:rPr>
          <w:sz w:val="24"/>
          <w:szCs w:val="24"/>
        </w:rPr>
        <w:t>.</w:t>
      </w:r>
    </w:p>
    <w:p w14:paraId="092FDECB" w14:textId="1C4211BB" w:rsidR="008E333A" w:rsidRDefault="008E333A" w:rsidP="00CE2DDB">
      <w:pPr>
        <w:pStyle w:val="NoSpacing"/>
        <w:jc w:val="center"/>
        <w:rPr>
          <w:b/>
          <w:bCs/>
          <w:i/>
          <w:iCs/>
          <w:color w:val="FF0000"/>
          <w:sz w:val="24"/>
          <w:szCs w:val="24"/>
        </w:rPr>
      </w:pPr>
      <w:r w:rsidRPr="00CE2DDB">
        <w:rPr>
          <w:b/>
          <w:bCs/>
          <w:i/>
          <w:iCs/>
          <w:color w:val="FF0000"/>
          <w:sz w:val="24"/>
          <w:szCs w:val="24"/>
        </w:rPr>
        <w:lastRenderedPageBreak/>
        <w:t xml:space="preserve">For safety, all Handlers must wear suitable footwear </w:t>
      </w:r>
      <w:r w:rsidR="00435C28" w:rsidRPr="00CE2DDB">
        <w:rPr>
          <w:b/>
          <w:bCs/>
          <w:i/>
          <w:iCs/>
          <w:color w:val="FF0000"/>
          <w:sz w:val="24"/>
          <w:szCs w:val="24"/>
        </w:rPr>
        <w:t xml:space="preserve">and correct attire </w:t>
      </w:r>
      <w:r w:rsidRPr="00CE2DDB">
        <w:rPr>
          <w:b/>
          <w:bCs/>
          <w:i/>
          <w:iCs/>
          <w:color w:val="FF0000"/>
          <w:sz w:val="24"/>
          <w:szCs w:val="24"/>
        </w:rPr>
        <w:t>when leading horses.</w:t>
      </w:r>
    </w:p>
    <w:p w14:paraId="2DAF03DC" w14:textId="77777777" w:rsidR="007A44EE" w:rsidRPr="00CE2DDB" w:rsidRDefault="007A44EE" w:rsidP="00CE2DDB">
      <w:pPr>
        <w:pStyle w:val="NoSpacing"/>
        <w:jc w:val="center"/>
        <w:rPr>
          <w:b/>
          <w:bCs/>
          <w:i/>
          <w:iCs/>
          <w:color w:val="FF0000"/>
          <w:sz w:val="24"/>
          <w:szCs w:val="24"/>
        </w:rPr>
      </w:pPr>
    </w:p>
    <w:p w14:paraId="0C82C8D2" w14:textId="77777777" w:rsidR="008E333A" w:rsidRDefault="008E333A" w:rsidP="008E333A">
      <w:pPr>
        <w:pStyle w:val="NoSpacing"/>
        <w:rPr>
          <w:rFonts w:ascii="NewZurica" w:hAnsi="NewZurica"/>
          <w:b/>
          <w:sz w:val="24"/>
          <w:szCs w:val="24"/>
        </w:rPr>
      </w:pPr>
      <w:r>
        <w:rPr>
          <w:rFonts w:ascii="NewZurica" w:hAnsi="NewZurica"/>
          <w:b/>
          <w:sz w:val="24"/>
          <w:szCs w:val="24"/>
        </w:rPr>
        <w:t xml:space="preserve">MAIDEN- </w:t>
      </w:r>
      <w:r>
        <w:rPr>
          <w:b/>
          <w:sz w:val="24"/>
          <w:szCs w:val="24"/>
        </w:rPr>
        <w:t xml:space="preserve">A MAIDEN has not won in competition at an affiliated agricultural Show. After winning a MAIDEN hack class this horse will be recognised as a NOVICE. </w:t>
      </w:r>
    </w:p>
    <w:p w14:paraId="105EE72D" w14:textId="77777777" w:rsidR="003D6037" w:rsidRDefault="008E333A" w:rsidP="008E333A">
      <w:pPr>
        <w:pStyle w:val="NoSpacing"/>
        <w:rPr>
          <w:rFonts w:ascii="NewZurica" w:hAnsi="NewZurica"/>
          <w:b/>
          <w:sz w:val="24"/>
          <w:szCs w:val="24"/>
        </w:rPr>
      </w:pPr>
      <w:r>
        <w:rPr>
          <w:rFonts w:ascii="NewZurica" w:hAnsi="NewZurica"/>
          <w:b/>
          <w:sz w:val="24"/>
          <w:szCs w:val="24"/>
        </w:rPr>
        <w:t xml:space="preserve">NOVICE- </w:t>
      </w:r>
      <w:r>
        <w:rPr>
          <w:b/>
          <w:sz w:val="24"/>
          <w:szCs w:val="24"/>
        </w:rPr>
        <w:t xml:space="preserve">A Novice will remain a NOVICE until winning an open championship at an affiliated agricultural </w:t>
      </w:r>
      <w:r w:rsidR="00D97F5C">
        <w:rPr>
          <w:b/>
          <w:sz w:val="24"/>
          <w:szCs w:val="24"/>
        </w:rPr>
        <w:t>show.</w:t>
      </w:r>
      <w:r>
        <w:rPr>
          <w:rFonts w:ascii="NewZurica" w:hAnsi="NewZurica"/>
          <w:b/>
          <w:sz w:val="24"/>
          <w:szCs w:val="24"/>
        </w:rPr>
        <w:t xml:space="preserve"> </w:t>
      </w:r>
    </w:p>
    <w:p w14:paraId="23D75662" w14:textId="77777777" w:rsidR="008E333A" w:rsidRPr="00BA6CD6" w:rsidRDefault="008E333A" w:rsidP="003D6037">
      <w:pPr>
        <w:pStyle w:val="NoSpacing"/>
        <w:numPr>
          <w:ilvl w:val="0"/>
          <w:numId w:val="1"/>
        </w:numPr>
        <w:rPr>
          <w:sz w:val="24"/>
          <w:szCs w:val="24"/>
        </w:rPr>
      </w:pPr>
      <w:r w:rsidRPr="00BA6CD6">
        <w:rPr>
          <w:sz w:val="24"/>
          <w:szCs w:val="24"/>
        </w:rPr>
        <w:t xml:space="preserve">The horse must be registered with the EA at the time of close of entries. </w:t>
      </w:r>
    </w:p>
    <w:p w14:paraId="1719A773" w14:textId="77777777" w:rsidR="008E333A" w:rsidRPr="00BA6CD6" w:rsidRDefault="008E333A" w:rsidP="003D6037">
      <w:pPr>
        <w:pStyle w:val="NoSpacing"/>
        <w:numPr>
          <w:ilvl w:val="0"/>
          <w:numId w:val="1"/>
        </w:numPr>
        <w:rPr>
          <w:sz w:val="24"/>
          <w:szCs w:val="24"/>
        </w:rPr>
      </w:pPr>
      <w:r w:rsidRPr="00BA6CD6">
        <w:rPr>
          <w:sz w:val="24"/>
          <w:szCs w:val="24"/>
        </w:rPr>
        <w:t xml:space="preserve">The horse’s first competition under saddle must be in the state whose HOTY it will compete in. </w:t>
      </w:r>
    </w:p>
    <w:p w14:paraId="4E39A2F2" w14:textId="77777777" w:rsidR="008E333A" w:rsidRPr="00BA6CD6" w:rsidRDefault="008E333A" w:rsidP="003D6037">
      <w:pPr>
        <w:pStyle w:val="NoSpacing"/>
        <w:numPr>
          <w:ilvl w:val="0"/>
          <w:numId w:val="1"/>
        </w:numPr>
        <w:rPr>
          <w:sz w:val="24"/>
          <w:szCs w:val="24"/>
        </w:rPr>
      </w:pPr>
      <w:r w:rsidRPr="00BA6CD6">
        <w:rPr>
          <w:sz w:val="24"/>
          <w:szCs w:val="24"/>
        </w:rPr>
        <w:t>The owner and rider must be a financial member of the EA prior to closing date of entries.</w:t>
      </w:r>
    </w:p>
    <w:p w14:paraId="142CF249" w14:textId="77777777" w:rsidR="008E333A" w:rsidRPr="00BA6CD6" w:rsidRDefault="008E333A" w:rsidP="003D6037">
      <w:pPr>
        <w:pStyle w:val="NoSpacing"/>
        <w:numPr>
          <w:ilvl w:val="0"/>
          <w:numId w:val="1"/>
        </w:numPr>
        <w:rPr>
          <w:sz w:val="24"/>
          <w:szCs w:val="24"/>
        </w:rPr>
      </w:pPr>
      <w:r w:rsidRPr="00BA6CD6">
        <w:rPr>
          <w:sz w:val="24"/>
          <w:szCs w:val="24"/>
        </w:rPr>
        <w:t>The horse must have a current EA Height Certificate.</w:t>
      </w:r>
    </w:p>
    <w:p w14:paraId="1B57A23A" w14:textId="77777777" w:rsidR="008E333A" w:rsidRPr="00BA6CD6" w:rsidRDefault="008E333A" w:rsidP="003D6037">
      <w:pPr>
        <w:pStyle w:val="NoSpacing"/>
        <w:numPr>
          <w:ilvl w:val="0"/>
          <w:numId w:val="1"/>
        </w:numPr>
        <w:rPr>
          <w:sz w:val="24"/>
          <w:szCs w:val="24"/>
        </w:rPr>
      </w:pPr>
      <w:r w:rsidRPr="00BA6CD6">
        <w:rPr>
          <w:sz w:val="24"/>
          <w:szCs w:val="24"/>
        </w:rPr>
        <w:t>The horse must be shown in a snaffle bridle.</w:t>
      </w:r>
    </w:p>
    <w:p w14:paraId="0BF75E65" w14:textId="77777777" w:rsidR="00E94D3F" w:rsidRPr="00BA6CD6" w:rsidRDefault="008E333A" w:rsidP="003D6037">
      <w:pPr>
        <w:pStyle w:val="NoSpacing"/>
        <w:numPr>
          <w:ilvl w:val="0"/>
          <w:numId w:val="1"/>
        </w:numPr>
        <w:rPr>
          <w:sz w:val="24"/>
          <w:szCs w:val="24"/>
        </w:rPr>
      </w:pPr>
      <w:r w:rsidRPr="00BA6CD6">
        <w:rPr>
          <w:sz w:val="24"/>
          <w:szCs w:val="24"/>
        </w:rPr>
        <w:t xml:space="preserve">The horse may compete in the relevant State HOTY event as its first competition. </w:t>
      </w:r>
      <w:r w:rsidRPr="00BA6CD6">
        <w:rPr>
          <w:sz w:val="24"/>
          <w:szCs w:val="24"/>
        </w:rPr>
        <w:sym w:font="Symbol" w:char="F0B7"/>
      </w:r>
      <w:r w:rsidRPr="00BA6CD6">
        <w:rPr>
          <w:sz w:val="24"/>
          <w:szCs w:val="24"/>
        </w:rPr>
        <w:t xml:space="preserve"> The horse may compete in the Open section at the HOTY subject to State/Territory qualifying rules where applicable. </w:t>
      </w:r>
    </w:p>
    <w:p w14:paraId="2BECFB92" w14:textId="77777777" w:rsidR="008E333A" w:rsidRPr="00BA6CD6" w:rsidRDefault="008E333A" w:rsidP="003D6037">
      <w:pPr>
        <w:pStyle w:val="NoSpacing"/>
        <w:numPr>
          <w:ilvl w:val="0"/>
          <w:numId w:val="1"/>
        </w:numPr>
        <w:rPr>
          <w:sz w:val="24"/>
          <w:szCs w:val="24"/>
        </w:rPr>
      </w:pPr>
      <w:r w:rsidRPr="00BA6CD6">
        <w:rPr>
          <w:sz w:val="24"/>
          <w:szCs w:val="24"/>
        </w:rPr>
        <w:t>Stallions are not eligible to compete.</w:t>
      </w:r>
      <w:r w:rsidR="003D6037" w:rsidRPr="00BA6CD6">
        <w:rPr>
          <w:sz w:val="24"/>
          <w:szCs w:val="24"/>
        </w:rPr>
        <w:t xml:space="preserve"> We have no Stallion Boxes.</w:t>
      </w:r>
    </w:p>
    <w:p w14:paraId="3D7BD054" w14:textId="77777777" w:rsidR="003D6037" w:rsidRDefault="003D6037" w:rsidP="003D6037">
      <w:pPr>
        <w:pStyle w:val="NoSpacing"/>
        <w:numPr>
          <w:ilvl w:val="0"/>
          <w:numId w:val="1"/>
        </w:numPr>
        <w:rPr>
          <w:b/>
          <w:sz w:val="24"/>
          <w:szCs w:val="24"/>
        </w:rPr>
      </w:pPr>
      <w:r>
        <w:rPr>
          <w:b/>
          <w:sz w:val="24"/>
          <w:szCs w:val="24"/>
        </w:rPr>
        <w:t>NO SPECTATORS, CHILDREN, STROLLERS OR DOGS WILL BE ALLOWED IN THE MAIN ARENA.  ONE HANDLER PER HORSE WILL BE ALLOWED IN THE RING. THIS IS A WORK PLACE HEALTH AND SAFETY REQUIREMENT.</w:t>
      </w:r>
    </w:p>
    <w:p w14:paraId="51F3FA82" w14:textId="77777777" w:rsidR="005733B1" w:rsidRPr="005733B1" w:rsidRDefault="005733B1" w:rsidP="003D6037">
      <w:pPr>
        <w:pStyle w:val="NoSpacing"/>
        <w:numPr>
          <w:ilvl w:val="0"/>
          <w:numId w:val="1"/>
        </w:numPr>
        <w:rPr>
          <w:sz w:val="24"/>
          <w:szCs w:val="24"/>
        </w:rPr>
      </w:pPr>
      <w:r>
        <w:rPr>
          <w:b/>
          <w:sz w:val="24"/>
          <w:szCs w:val="24"/>
        </w:rPr>
        <w:t xml:space="preserve">OFF THE TRACK – </w:t>
      </w:r>
      <w:r w:rsidRPr="005733B1">
        <w:rPr>
          <w:sz w:val="24"/>
          <w:szCs w:val="24"/>
        </w:rPr>
        <w:t>is open to all horses that have officially raced/barrier tr</w:t>
      </w:r>
      <w:r w:rsidR="00262FE9">
        <w:rPr>
          <w:sz w:val="24"/>
          <w:szCs w:val="24"/>
        </w:rPr>
        <w:t>ialled</w:t>
      </w:r>
    </w:p>
    <w:p w14:paraId="17DE3ED2" w14:textId="77777777" w:rsidR="005733B1" w:rsidRPr="005733B1" w:rsidRDefault="005733B1" w:rsidP="003D6037">
      <w:pPr>
        <w:pStyle w:val="NoSpacing"/>
        <w:numPr>
          <w:ilvl w:val="0"/>
          <w:numId w:val="1"/>
        </w:numPr>
        <w:rPr>
          <w:b/>
          <w:sz w:val="24"/>
          <w:szCs w:val="24"/>
        </w:rPr>
      </w:pPr>
      <w:r>
        <w:rPr>
          <w:b/>
          <w:sz w:val="24"/>
          <w:szCs w:val="24"/>
        </w:rPr>
        <w:t xml:space="preserve">AHHA </w:t>
      </w:r>
      <w:r w:rsidRPr="005733B1">
        <w:rPr>
          <w:sz w:val="24"/>
          <w:szCs w:val="24"/>
        </w:rPr>
        <w:t>– Open to members of the society.</w:t>
      </w:r>
    </w:p>
    <w:p w14:paraId="441CBFDA" w14:textId="77777777" w:rsidR="005733B1" w:rsidRPr="005733B1" w:rsidRDefault="005733B1" w:rsidP="003D6037">
      <w:pPr>
        <w:pStyle w:val="NoSpacing"/>
        <w:numPr>
          <w:ilvl w:val="0"/>
          <w:numId w:val="1"/>
        </w:numPr>
        <w:rPr>
          <w:sz w:val="24"/>
          <w:szCs w:val="24"/>
        </w:rPr>
      </w:pPr>
      <w:r>
        <w:rPr>
          <w:b/>
          <w:sz w:val="24"/>
          <w:szCs w:val="24"/>
        </w:rPr>
        <w:t xml:space="preserve">SHOW HUNTER </w:t>
      </w:r>
      <w:r w:rsidRPr="005733B1">
        <w:rPr>
          <w:sz w:val="24"/>
          <w:szCs w:val="24"/>
        </w:rPr>
        <w:t>– Not eligible for other show hack classes</w:t>
      </w:r>
    </w:p>
    <w:p w14:paraId="1DF8E590" w14:textId="77777777" w:rsidR="00641BFC" w:rsidRDefault="00641BFC" w:rsidP="008E333A">
      <w:pPr>
        <w:pStyle w:val="NoSpacing"/>
        <w:rPr>
          <w:b/>
          <w:sz w:val="24"/>
          <w:szCs w:val="24"/>
        </w:rPr>
      </w:pPr>
    </w:p>
    <w:p w14:paraId="708B9735" w14:textId="77777777" w:rsidR="008E333A" w:rsidRDefault="008E333A" w:rsidP="008E333A">
      <w:pPr>
        <w:pStyle w:val="NoSpacing"/>
        <w:rPr>
          <w:b/>
          <w:sz w:val="24"/>
          <w:szCs w:val="24"/>
        </w:rPr>
      </w:pPr>
      <w:r>
        <w:rPr>
          <w:b/>
          <w:sz w:val="24"/>
          <w:szCs w:val="24"/>
        </w:rPr>
        <w:t xml:space="preserve">The committee reserves the right to change the schedule or timetabling of classes prior to commencement of the show or on show day to allow all horse rings to be judged evenly.  Competitors will be notified of any changes via the </w:t>
      </w:r>
      <w:r w:rsidR="00D97F5C">
        <w:rPr>
          <w:b/>
          <w:sz w:val="24"/>
          <w:szCs w:val="24"/>
        </w:rPr>
        <w:t>public-address</w:t>
      </w:r>
      <w:r>
        <w:rPr>
          <w:b/>
          <w:sz w:val="24"/>
          <w:szCs w:val="24"/>
        </w:rPr>
        <w:t xml:space="preserve"> system or via social media.</w:t>
      </w:r>
    </w:p>
    <w:p w14:paraId="3634BA8D" w14:textId="77777777" w:rsidR="008E333A" w:rsidRDefault="008E333A" w:rsidP="008E333A">
      <w:pPr>
        <w:pStyle w:val="NoSpacing"/>
        <w:rPr>
          <w:sz w:val="24"/>
          <w:szCs w:val="24"/>
        </w:rPr>
      </w:pPr>
    </w:p>
    <w:p w14:paraId="1FE57516" w14:textId="77777777" w:rsidR="008E333A" w:rsidRDefault="008E333A" w:rsidP="008E333A">
      <w:pPr>
        <w:pStyle w:val="NoSpacing"/>
        <w:rPr>
          <w:rFonts w:ascii="NewZurica" w:hAnsi="NewZurica"/>
          <w:sz w:val="24"/>
        </w:rPr>
      </w:pPr>
    </w:p>
    <w:p w14:paraId="40C999DE" w14:textId="77777777" w:rsidR="008E333A" w:rsidRDefault="008E333A" w:rsidP="008E333A">
      <w:pPr>
        <w:pStyle w:val="NoSpacing"/>
        <w:jc w:val="center"/>
        <w:rPr>
          <w:rFonts w:ascii="NewZurica" w:hAnsi="NewZurica"/>
          <w:b/>
          <w:sz w:val="24"/>
        </w:rPr>
      </w:pPr>
      <w:r>
        <w:rPr>
          <w:rFonts w:ascii="NewZurica" w:hAnsi="NewZurica"/>
          <w:b/>
          <w:sz w:val="24"/>
        </w:rPr>
        <w:t>ALL COMPETITORS COMPETE AT THEIR OWN RISK</w:t>
      </w:r>
    </w:p>
    <w:p w14:paraId="1120C16D" w14:textId="77777777" w:rsidR="008E333A" w:rsidRDefault="008E333A" w:rsidP="008E333A">
      <w:pPr>
        <w:pStyle w:val="NoSpacing"/>
        <w:jc w:val="center"/>
        <w:rPr>
          <w:rFonts w:ascii="NewZurica" w:hAnsi="NewZurica"/>
          <w:b/>
          <w:sz w:val="24"/>
        </w:rPr>
      </w:pPr>
      <w:r>
        <w:rPr>
          <w:rFonts w:ascii="NewZurica" w:hAnsi="NewZurica"/>
          <w:b/>
          <w:sz w:val="24"/>
        </w:rPr>
        <w:t>ALL COMPETITORS MUST PAY ADMISSION TO GROUNDS</w:t>
      </w:r>
    </w:p>
    <w:p w14:paraId="30A93C07" w14:textId="77777777" w:rsidR="008E333A" w:rsidRDefault="008E333A" w:rsidP="008E333A">
      <w:pPr>
        <w:pStyle w:val="NoSpacing"/>
        <w:jc w:val="center"/>
        <w:rPr>
          <w:rFonts w:ascii="NewZurica" w:hAnsi="NewZurica"/>
          <w:b/>
          <w:sz w:val="24"/>
        </w:rPr>
      </w:pPr>
      <w:r>
        <w:rPr>
          <w:rFonts w:ascii="NewZurica" w:hAnsi="NewZurica"/>
          <w:b/>
          <w:sz w:val="24"/>
        </w:rPr>
        <w:t>ALL RIDERS TO WEAR HELMETS</w:t>
      </w:r>
    </w:p>
    <w:p w14:paraId="6770B2AE" w14:textId="77777777" w:rsidR="00A314C8" w:rsidRDefault="00A314C8" w:rsidP="008E333A">
      <w:pPr>
        <w:pStyle w:val="NoSpacing"/>
        <w:jc w:val="center"/>
        <w:rPr>
          <w:rFonts w:ascii="NewZurica" w:hAnsi="NewZurica"/>
          <w:b/>
          <w:sz w:val="24"/>
        </w:rPr>
      </w:pPr>
    </w:p>
    <w:p w14:paraId="6983AAC1" w14:textId="24EB2893" w:rsidR="00CC00FA" w:rsidRPr="00CC00FA" w:rsidRDefault="00F91CA3" w:rsidP="00CC00FA">
      <w:pPr>
        <w:pStyle w:val="NoSpacing"/>
        <w:jc w:val="center"/>
        <w:rPr>
          <w:rFonts w:ascii="NewZurica" w:hAnsi="NewZurica"/>
          <w:b/>
          <w:i/>
          <w:color w:val="FF0000"/>
          <w:sz w:val="24"/>
        </w:rPr>
      </w:pPr>
      <w:r w:rsidRPr="00CC00FA">
        <w:rPr>
          <w:rFonts w:ascii="NewZurica" w:hAnsi="NewZurica"/>
          <w:b/>
          <w:i/>
          <w:color w:val="FF0000"/>
          <w:sz w:val="24"/>
        </w:rPr>
        <w:t>SHOW OFFICE OPENING HOURS</w:t>
      </w:r>
      <w:r w:rsidR="00CC00FA" w:rsidRPr="00CC00FA">
        <w:rPr>
          <w:i/>
          <w:color w:val="FF0000"/>
        </w:rPr>
        <w:t xml:space="preserve"> </w:t>
      </w:r>
    </w:p>
    <w:p w14:paraId="7B3A9D61" w14:textId="5A79B847" w:rsidR="00CC00FA" w:rsidRPr="00CC00FA" w:rsidRDefault="00CC00FA" w:rsidP="00CC00FA">
      <w:pPr>
        <w:pStyle w:val="NoSpacing"/>
        <w:jc w:val="center"/>
        <w:rPr>
          <w:rFonts w:ascii="NewZurica" w:hAnsi="NewZurica"/>
          <w:b/>
          <w:sz w:val="24"/>
        </w:rPr>
      </w:pPr>
      <w:r w:rsidRPr="00CC00FA">
        <w:rPr>
          <w:rFonts w:ascii="NewZurica" w:hAnsi="NewZurica"/>
          <w:b/>
          <w:sz w:val="24"/>
        </w:rPr>
        <w:t xml:space="preserve">February </w:t>
      </w:r>
      <w:r w:rsidR="002948CC">
        <w:rPr>
          <w:rFonts w:ascii="NewZurica" w:hAnsi="NewZurica"/>
          <w:b/>
          <w:sz w:val="24"/>
        </w:rPr>
        <w:t>Thursday 17</w:t>
      </w:r>
      <w:r w:rsidR="002948CC" w:rsidRPr="002948CC">
        <w:rPr>
          <w:rFonts w:ascii="NewZurica" w:hAnsi="NewZurica"/>
          <w:b/>
          <w:sz w:val="24"/>
          <w:vertAlign w:val="superscript"/>
        </w:rPr>
        <w:t>th</w:t>
      </w:r>
      <w:r w:rsidR="002948CC">
        <w:rPr>
          <w:rFonts w:ascii="NewZurica" w:hAnsi="NewZurica"/>
          <w:b/>
          <w:sz w:val="24"/>
        </w:rPr>
        <w:t xml:space="preserve"> </w:t>
      </w:r>
      <w:r w:rsidRPr="00CC00FA">
        <w:rPr>
          <w:rFonts w:ascii="NewZurica" w:hAnsi="NewZurica"/>
          <w:b/>
          <w:sz w:val="24"/>
        </w:rPr>
        <w:t>from 10am – 4pm</w:t>
      </w:r>
    </w:p>
    <w:p w14:paraId="534A1A79" w14:textId="48CB48D9" w:rsidR="00B20C4C" w:rsidRDefault="00B20C4C" w:rsidP="00CC00FA">
      <w:pPr>
        <w:pStyle w:val="NoSpacing"/>
        <w:jc w:val="center"/>
        <w:rPr>
          <w:rFonts w:ascii="NewZurica" w:hAnsi="NewZurica"/>
          <w:b/>
          <w:sz w:val="24"/>
        </w:rPr>
      </w:pPr>
      <w:r>
        <w:rPr>
          <w:rFonts w:ascii="NewZurica" w:hAnsi="NewZurica"/>
          <w:b/>
          <w:sz w:val="24"/>
        </w:rPr>
        <w:t xml:space="preserve">Show </w:t>
      </w:r>
      <w:r w:rsidR="00E822E0">
        <w:rPr>
          <w:rFonts w:ascii="NewZurica" w:hAnsi="NewZurica"/>
          <w:b/>
          <w:sz w:val="24"/>
        </w:rPr>
        <w:t>Week 28</w:t>
      </w:r>
      <w:r w:rsidR="009755BC" w:rsidRPr="009755BC">
        <w:rPr>
          <w:rFonts w:ascii="NewZurica" w:hAnsi="NewZurica"/>
          <w:b/>
          <w:sz w:val="24"/>
          <w:vertAlign w:val="superscript"/>
        </w:rPr>
        <w:t>th</w:t>
      </w:r>
      <w:r w:rsidR="009755BC">
        <w:rPr>
          <w:rFonts w:ascii="NewZurica" w:hAnsi="NewZurica"/>
          <w:b/>
          <w:sz w:val="24"/>
        </w:rPr>
        <w:t xml:space="preserve"> </w:t>
      </w:r>
      <w:r w:rsidR="007D5849">
        <w:rPr>
          <w:rFonts w:ascii="NewZurica" w:hAnsi="NewZurica"/>
          <w:b/>
          <w:sz w:val="24"/>
        </w:rPr>
        <w:t xml:space="preserve">February </w:t>
      </w:r>
      <w:r w:rsidR="007467B1">
        <w:rPr>
          <w:rFonts w:ascii="NewZurica" w:hAnsi="NewZurica"/>
          <w:b/>
          <w:sz w:val="24"/>
        </w:rPr>
        <w:t xml:space="preserve"> from </w:t>
      </w:r>
      <w:r>
        <w:rPr>
          <w:rFonts w:ascii="NewZurica" w:hAnsi="NewZurica"/>
          <w:b/>
          <w:sz w:val="24"/>
        </w:rPr>
        <w:t xml:space="preserve">  9am – 5pm</w:t>
      </w:r>
    </w:p>
    <w:p w14:paraId="6F34D06D" w14:textId="77777777" w:rsidR="00A314C8" w:rsidRDefault="00A314C8" w:rsidP="00F91CA3">
      <w:pPr>
        <w:pStyle w:val="NoSpacing"/>
        <w:jc w:val="center"/>
        <w:rPr>
          <w:rFonts w:ascii="NewZurica" w:hAnsi="NewZurica"/>
          <w:b/>
          <w:sz w:val="24"/>
        </w:rPr>
      </w:pPr>
    </w:p>
    <w:p w14:paraId="582CDF0E" w14:textId="77777777" w:rsidR="00A314C8" w:rsidRDefault="00A314C8" w:rsidP="00F91CA3">
      <w:pPr>
        <w:pStyle w:val="NoSpacing"/>
        <w:jc w:val="center"/>
        <w:rPr>
          <w:rFonts w:ascii="NewZurica" w:hAnsi="NewZurica"/>
          <w:b/>
          <w:sz w:val="24"/>
        </w:rPr>
      </w:pPr>
    </w:p>
    <w:p w14:paraId="4C7606DC" w14:textId="77777777" w:rsidR="00A314C8" w:rsidRPr="00A314C8" w:rsidRDefault="00A314C8" w:rsidP="00A314C8">
      <w:pPr>
        <w:pStyle w:val="NoSpacing"/>
        <w:jc w:val="center"/>
        <w:rPr>
          <w:b/>
          <w:color w:val="0070C0"/>
          <w:sz w:val="24"/>
          <w:szCs w:val="24"/>
        </w:rPr>
      </w:pPr>
      <w:r w:rsidRPr="00A314C8">
        <w:rPr>
          <w:b/>
          <w:color w:val="0070C0"/>
          <w:sz w:val="24"/>
          <w:szCs w:val="24"/>
        </w:rPr>
        <w:t>NO SPECTATORS, CHILDREN, STROLLERS OR DOGS WILL BE ALLOWED IN MAIN ARENA. ONE HANDLER PER HORSE WILL BE ALLOWED IN THE RING</w:t>
      </w:r>
    </w:p>
    <w:p w14:paraId="66F1F98A" w14:textId="13E545D4" w:rsidR="00A314C8" w:rsidRPr="00A314C8" w:rsidRDefault="000627E9" w:rsidP="00F91CA3">
      <w:pPr>
        <w:pStyle w:val="NoSpacing"/>
        <w:jc w:val="center"/>
        <w:rPr>
          <w:b/>
          <w:sz w:val="24"/>
          <w:szCs w:val="24"/>
        </w:rPr>
      </w:pPr>
      <w:r>
        <w:rPr>
          <w:b/>
          <w:noProof/>
          <w:color w:val="0070C0"/>
          <w:sz w:val="24"/>
          <w:szCs w:val="24"/>
        </w:rPr>
        <mc:AlternateContent>
          <mc:Choice Requires="wps">
            <w:drawing>
              <wp:anchor distT="0" distB="0" distL="114300" distR="114300" simplePos="0" relativeHeight="251659264" behindDoc="0" locked="0" layoutInCell="1" allowOverlap="1" wp14:anchorId="5DB499F9" wp14:editId="0ABBB5EF">
                <wp:simplePos x="0" y="0"/>
                <wp:positionH relativeFrom="margin">
                  <wp:posOffset>548640</wp:posOffset>
                </wp:positionH>
                <wp:positionV relativeFrom="paragraph">
                  <wp:posOffset>1030605</wp:posOffset>
                </wp:positionV>
                <wp:extent cx="4625340" cy="1417320"/>
                <wp:effectExtent l="0" t="0" r="22860" b="11430"/>
                <wp:wrapNone/>
                <wp:docPr id="1" name="Oval 1"/>
                <wp:cNvGraphicFramePr/>
                <a:graphic xmlns:a="http://schemas.openxmlformats.org/drawingml/2006/main">
                  <a:graphicData uri="http://schemas.microsoft.com/office/word/2010/wordprocessingShape">
                    <wps:wsp>
                      <wps:cNvSpPr/>
                      <wps:spPr>
                        <a:xfrm>
                          <a:off x="0" y="0"/>
                          <a:ext cx="4625340" cy="141732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DC6FB86" w14:textId="01EC198F" w:rsidR="001407BB" w:rsidRPr="008A242F" w:rsidRDefault="001407BB" w:rsidP="001407BB">
                            <w:pPr>
                              <w:jc w:val="center"/>
                              <w:rPr>
                                <w:b/>
                                <w:bCs/>
                                <w:i/>
                                <w:iCs/>
                                <w:sz w:val="28"/>
                                <w:szCs w:val="28"/>
                              </w:rPr>
                            </w:pPr>
                            <w:r w:rsidRPr="008A242F">
                              <w:rPr>
                                <w:b/>
                                <w:bCs/>
                                <w:i/>
                                <w:iCs/>
                                <w:sz w:val="28"/>
                                <w:szCs w:val="28"/>
                              </w:rPr>
                              <w:t xml:space="preserve">Volunteers are not paid, </w:t>
                            </w:r>
                          </w:p>
                          <w:p w14:paraId="599D2771" w14:textId="1F3EFC41" w:rsidR="001407BB" w:rsidRPr="008A242F" w:rsidRDefault="008A242F" w:rsidP="001407BB">
                            <w:pPr>
                              <w:jc w:val="center"/>
                              <w:rPr>
                                <w:b/>
                                <w:bCs/>
                                <w:i/>
                                <w:iCs/>
                                <w:sz w:val="28"/>
                                <w:szCs w:val="28"/>
                              </w:rPr>
                            </w:pPr>
                            <w:r w:rsidRPr="008A242F">
                              <w:rPr>
                                <w:b/>
                                <w:bCs/>
                                <w:i/>
                                <w:iCs/>
                                <w:sz w:val="28"/>
                                <w:szCs w:val="28"/>
                              </w:rPr>
                              <w:t>n</w:t>
                            </w:r>
                            <w:r w:rsidR="001407BB" w:rsidRPr="008A242F">
                              <w:rPr>
                                <w:b/>
                                <w:bCs/>
                                <w:i/>
                                <w:iCs/>
                                <w:sz w:val="28"/>
                                <w:szCs w:val="28"/>
                              </w:rPr>
                              <w:t>ot because they are worthless</w:t>
                            </w:r>
                          </w:p>
                          <w:p w14:paraId="6725BFC1" w14:textId="14DCCDB1" w:rsidR="008A242F" w:rsidRPr="008A242F" w:rsidRDefault="008A242F" w:rsidP="001407BB">
                            <w:pPr>
                              <w:jc w:val="center"/>
                              <w:rPr>
                                <w:b/>
                                <w:bCs/>
                                <w:i/>
                                <w:iCs/>
                                <w:sz w:val="28"/>
                                <w:szCs w:val="28"/>
                              </w:rPr>
                            </w:pPr>
                            <w:r w:rsidRPr="008A242F">
                              <w:rPr>
                                <w:b/>
                                <w:bCs/>
                                <w:i/>
                                <w:iCs/>
                                <w:sz w:val="28"/>
                                <w:szCs w:val="28"/>
                              </w:rPr>
                              <w:t>but because they are priceless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499F9" id="Oval 1" o:spid="_x0000_s1026" style="position:absolute;left:0;text-align:left;margin-left:43.2pt;margin-top:81.15pt;width:364.2pt;height:11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" fillcolor="white [3201]" strokecolor="#70ad47 [3209]" strokeweight="1pt">
                <v:stroke joinstyle="miter"/>
                <v:textbox>
                  <w:txbxContent>
                    <w:p w14:paraId="1DC6FB86" w14:textId="01EC198F" w:rsidR="001407BB" w:rsidRPr="008A242F" w:rsidRDefault="001407BB" w:rsidP="001407BB">
                      <w:pPr>
                        <w:jc w:val="center"/>
                        <w:rPr>
                          <w:b/>
                          <w:bCs/>
                          <w:i/>
                          <w:iCs/>
                          <w:sz w:val="28"/>
                          <w:szCs w:val="28"/>
                        </w:rPr>
                      </w:pPr>
                      <w:r w:rsidRPr="008A242F">
                        <w:rPr>
                          <w:b/>
                          <w:bCs/>
                          <w:i/>
                          <w:iCs/>
                          <w:sz w:val="28"/>
                          <w:szCs w:val="28"/>
                        </w:rPr>
                        <w:t xml:space="preserve">Volunteers are not paid, </w:t>
                      </w:r>
                    </w:p>
                    <w:p w14:paraId="599D2771" w14:textId="1F3EFC41" w:rsidR="001407BB" w:rsidRPr="008A242F" w:rsidRDefault="008A242F" w:rsidP="001407BB">
                      <w:pPr>
                        <w:jc w:val="center"/>
                        <w:rPr>
                          <w:b/>
                          <w:bCs/>
                          <w:i/>
                          <w:iCs/>
                          <w:sz w:val="28"/>
                          <w:szCs w:val="28"/>
                        </w:rPr>
                      </w:pPr>
                      <w:r w:rsidRPr="008A242F">
                        <w:rPr>
                          <w:b/>
                          <w:bCs/>
                          <w:i/>
                          <w:iCs/>
                          <w:sz w:val="28"/>
                          <w:szCs w:val="28"/>
                        </w:rPr>
                        <w:t>n</w:t>
                      </w:r>
                      <w:r w:rsidR="001407BB" w:rsidRPr="008A242F">
                        <w:rPr>
                          <w:b/>
                          <w:bCs/>
                          <w:i/>
                          <w:iCs/>
                          <w:sz w:val="28"/>
                          <w:szCs w:val="28"/>
                        </w:rPr>
                        <w:t>ot because they are worthless</w:t>
                      </w:r>
                    </w:p>
                    <w:p w14:paraId="6725BFC1" w14:textId="14DCCDB1" w:rsidR="008A242F" w:rsidRPr="008A242F" w:rsidRDefault="008A242F" w:rsidP="001407BB">
                      <w:pPr>
                        <w:jc w:val="center"/>
                        <w:rPr>
                          <w:b/>
                          <w:bCs/>
                          <w:i/>
                          <w:iCs/>
                          <w:sz w:val="28"/>
                          <w:szCs w:val="28"/>
                        </w:rPr>
                      </w:pPr>
                      <w:r w:rsidRPr="008A242F">
                        <w:rPr>
                          <w:b/>
                          <w:bCs/>
                          <w:i/>
                          <w:iCs/>
                          <w:sz w:val="28"/>
                          <w:szCs w:val="28"/>
                        </w:rPr>
                        <w:t>but because they are priceless</w:t>
                      </w:r>
                    </w:p>
                  </w:txbxContent>
                </v:textbox>
                <w10:wrap anchorx="margin"/>
              </v:oval>
            </w:pict>
          </mc:Fallback>
        </mc:AlternateContent>
      </w:r>
      <w:r w:rsidR="00A314C8" w:rsidRPr="00A314C8">
        <w:rPr>
          <w:b/>
          <w:color w:val="0070C0"/>
          <w:sz w:val="24"/>
          <w:szCs w:val="24"/>
        </w:rPr>
        <w:t>THIS IS A WORK PLACE HEALTH AND SAFETY REQUIRMENT</w:t>
      </w:r>
    </w:p>
    <w:sectPr w:rsidR="00A314C8" w:rsidRPr="00A314C8" w:rsidSect="00383316">
      <w:pgSz w:w="11906" w:h="16838"/>
      <w:pgMar w:top="680" w:right="567"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wZurica">
    <w:altName w:val="Times New Roman"/>
    <w:charset w:val="00"/>
    <w:family w:val="auto"/>
    <w:pitch w:val="variable"/>
    <w:sig w:usb0="00000083" w:usb1="00000000" w:usb2="00000000" w:usb3="00000000" w:csb0="00000009"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B3762"/>
    <w:multiLevelType w:val="hybridMultilevel"/>
    <w:tmpl w:val="7E669672"/>
    <w:lvl w:ilvl="0" w:tplc="2E361FD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33A"/>
    <w:rsid w:val="00017E3C"/>
    <w:rsid w:val="000625F4"/>
    <w:rsid w:val="000627E9"/>
    <w:rsid w:val="000A396D"/>
    <w:rsid w:val="000B0429"/>
    <w:rsid w:val="0012223B"/>
    <w:rsid w:val="001407BB"/>
    <w:rsid w:val="001C0E98"/>
    <w:rsid w:val="0026109C"/>
    <w:rsid w:val="00262FE9"/>
    <w:rsid w:val="002948CC"/>
    <w:rsid w:val="00383316"/>
    <w:rsid w:val="003D6037"/>
    <w:rsid w:val="003E2873"/>
    <w:rsid w:val="00435C28"/>
    <w:rsid w:val="004760F3"/>
    <w:rsid w:val="004B515C"/>
    <w:rsid w:val="0051063A"/>
    <w:rsid w:val="0057275A"/>
    <w:rsid w:val="005733B1"/>
    <w:rsid w:val="00641BFC"/>
    <w:rsid w:val="00674B16"/>
    <w:rsid w:val="00697B52"/>
    <w:rsid w:val="006A2354"/>
    <w:rsid w:val="006E2E25"/>
    <w:rsid w:val="006F60D9"/>
    <w:rsid w:val="007467B1"/>
    <w:rsid w:val="007A44EE"/>
    <w:rsid w:val="007B6346"/>
    <w:rsid w:val="007D5849"/>
    <w:rsid w:val="00824474"/>
    <w:rsid w:val="008A242F"/>
    <w:rsid w:val="008E01A9"/>
    <w:rsid w:val="008E333A"/>
    <w:rsid w:val="008F1B9B"/>
    <w:rsid w:val="009755BC"/>
    <w:rsid w:val="00981E1D"/>
    <w:rsid w:val="0099001E"/>
    <w:rsid w:val="009D427D"/>
    <w:rsid w:val="00A149EB"/>
    <w:rsid w:val="00A314C8"/>
    <w:rsid w:val="00A7005C"/>
    <w:rsid w:val="00AA1001"/>
    <w:rsid w:val="00AB1A4D"/>
    <w:rsid w:val="00AB33EE"/>
    <w:rsid w:val="00B20C4C"/>
    <w:rsid w:val="00BA6CD6"/>
    <w:rsid w:val="00C44021"/>
    <w:rsid w:val="00C655E8"/>
    <w:rsid w:val="00CC00FA"/>
    <w:rsid w:val="00CE2DDB"/>
    <w:rsid w:val="00D46E3B"/>
    <w:rsid w:val="00D97F5C"/>
    <w:rsid w:val="00DB1035"/>
    <w:rsid w:val="00DC14F7"/>
    <w:rsid w:val="00DD06D5"/>
    <w:rsid w:val="00E822E0"/>
    <w:rsid w:val="00E94D3F"/>
    <w:rsid w:val="00F91CA3"/>
    <w:rsid w:val="00FB0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FF0E"/>
  <w15:chartTrackingRefBased/>
  <w15:docId w15:val="{739DC265-EA90-4DDE-9F5C-0C13A546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3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0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White</dc:creator>
  <cp:keywords/>
  <dc:description/>
  <cp:lastModifiedBy>Marilyn</cp:lastModifiedBy>
  <cp:revision>30</cp:revision>
  <dcterms:created xsi:type="dcterms:W3CDTF">2020-08-04T04:30:00Z</dcterms:created>
  <dcterms:modified xsi:type="dcterms:W3CDTF">2021-08-10T05:10:00Z</dcterms:modified>
</cp:coreProperties>
</file>